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82" w:rsidRDefault="00977682" w:rsidP="00F0686E"/>
    <w:p w:rsidR="00977682" w:rsidRDefault="00977682" w:rsidP="00F0686E">
      <w:r>
        <w:t>Bei den Führungszeugnissen unterscheidet man</w:t>
      </w:r>
    </w:p>
    <w:p w:rsidR="00F0686E" w:rsidRDefault="00F0686E" w:rsidP="00F0686E"/>
    <w:p w:rsidR="00F0686E" w:rsidRDefault="00F86AE2" w:rsidP="00F86AE2">
      <w:pPr>
        <w:pStyle w:val="Listenabsatz"/>
        <w:numPr>
          <w:ilvl w:val="0"/>
          <w:numId w:val="1"/>
        </w:numPr>
        <w:ind w:left="697" w:hanging="357"/>
      </w:pPr>
      <w:r>
        <w:t>Führu</w:t>
      </w:r>
      <w:r w:rsidR="00DE6EC5">
        <w:t>ngszeugnis für private Zwe</w:t>
      </w:r>
      <w:r w:rsidR="00977682">
        <w:t xml:space="preserve">cke </w:t>
      </w:r>
    </w:p>
    <w:p w:rsidR="00F0686E" w:rsidRDefault="00F86AE2" w:rsidP="00F86AE2">
      <w:pPr>
        <w:pStyle w:val="Listenabsatz"/>
        <w:numPr>
          <w:ilvl w:val="0"/>
          <w:numId w:val="1"/>
        </w:numPr>
        <w:ind w:left="697" w:hanging="357"/>
      </w:pPr>
      <w:r>
        <w:t>Führungszeugnis zur Vorlage bei einer Be</w:t>
      </w:r>
      <w:r w:rsidR="00DE6EC5">
        <w:t xml:space="preserve">hörde </w:t>
      </w:r>
    </w:p>
    <w:p w:rsidR="00F0686E" w:rsidRDefault="00F86AE2" w:rsidP="00F86AE2">
      <w:pPr>
        <w:pStyle w:val="Listenabsatz"/>
        <w:numPr>
          <w:ilvl w:val="0"/>
          <w:numId w:val="1"/>
        </w:numPr>
        <w:ind w:left="697" w:hanging="357"/>
      </w:pPr>
      <w:r>
        <w:t>erweitertes Führungszeug</w:t>
      </w:r>
      <w:r w:rsidR="00F0686E">
        <w:t>nis</w:t>
      </w:r>
    </w:p>
    <w:p w:rsidR="00F0686E" w:rsidRDefault="00F0686E" w:rsidP="00F0686E"/>
    <w:p w:rsidR="00F0686E" w:rsidRDefault="00F86AE2" w:rsidP="00F0686E">
      <w:r>
        <w:t>Das Führungszeugnis wird vom Bundes</w:t>
      </w:r>
      <w:r w:rsidR="00F0686E">
        <w:t>amt für J</w:t>
      </w:r>
      <w:r>
        <w:t>ustiz in Bonn ausge</w:t>
      </w:r>
      <w:r w:rsidR="00F0686E">
        <w:t>stellt.</w:t>
      </w:r>
    </w:p>
    <w:p w:rsidR="00F0686E" w:rsidRDefault="00F0686E" w:rsidP="00F0686E"/>
    <w:p w:rsidR="00F0686E" w:rsidRDefault="003E5CDB" w:rsidP="00F0686E">
      <w:r>
        <w:t>Zur persönlichen Beantragung des Führungszeugnisses bitten wir Sie, Ihren Personalausweis/Reisepass mitzubringen. Ein Führungszeugnis kann ab dem vollendeten 14. Lebensjahr beantragt wer</w:t>
      </w:r>
      <w:r w:rsidR="00F0686E">
        <w:t xml:space="preserve">den. </w:t>
      </w:r>
      <w:r w:rsidR="00CB0155">
        <w:t>Bei Minderjäh</w:t>
      </w:r>
      <w:r w:rsidR="00F0686E">
        <w:t>r</w:t>
      </w:r>
      <w:r w:rsidR="00CB0155">
        <w:t>igen kann ein gesetzlicher Vertre</w:t>
      </w:r>
      <w:r w:rsidR="00F0686E">
        <w:t>ter</w:t>
      </w:r>
      <w:r w:rsidR="00CB0155">
        <w:t xml:space="preserve"> den Antrag stel</w:t>
      </w:r>
      <w:r w:rsidR="00F0686E">
        <w:t>len.</w:t>
      </w:r>
    </w:p>
    <w:p w:rsidR="00F0686E" w:rsidRDefault="00CB0155" w:rsidP="00F0686E">
      <w:r>
        <w:t>Bitt</w:t>
      </w:r>
      <w:r w:rsidR="003A0379">
        <w:t>e</w:t>
      </w:r>
      <w:r>
        <w:t xml:space="preserve"> beach</w:t>
      </w:r>
      <w:r w:rsidR="00F0686E">
        <w:t>t</w:t>
      </w:r>
      <w:r>
        <w:t>en Sie, dass man sich bei der A</w:t>
      </w:r>
      <w:r w:rsidR="003A0379">
        <w:t>n</w:t>
      </w:r>
      <w:r>
        <w:t>tragstellung nicht durch eine andere bevollmächtigte Person (z. B. Ehegatte, Rechtsanwalt) vertreten las</w:t>
      </w:r>
      <w:r w:rsidR="00F0686E">
        <w:t>sen kann.</w:t>
      </w:r>
    </w:p>
    <w:p w:rsidR="00F0686E" w:rsidRDefault="00F0686E" w:rsidP="00F0686E"/>
    <w:p w:rsidR="00F0686E" w:rsidRDefault="00CB0155" w:rsidP="00F0686E">
      <w:r>
        <w:t>Wenn Sie ein Führungszeugnis zur Vorlage bei einer Behörde beantragen, müssen Sie die genaue Behördenadresse sowie den Verwendungszweck ange</w:t>
      </w:r>
      <w:r w:rsidR="00F0686E">
        <w:t>ben.</w:t>
      </w:r>
    </w:p>
    <w:p w:rsidR="00F0686E" w:rsidRDefault="00F0686E" w:rsidP="00F0686E"/>
    <w:p w:rsidR="00F0686E" w:rsidRDefault="00CB0155" w:rsidP="00F0686E">
      <w:r>
        <w:t>Für das erweiterte Führungszeugnis ist eine schriftliche Auffor</w:t>
      </w:r>
      <w:r w:rsidR="00F0686E">
        <w:t>de</w:t>
      </w:r>
      <w:r>
        <w:t>rung erforderlich, in der vom Antragsteller die Vorlage eines erweiterten Führungszeugnisses verlangt und gleichzeitig bestätigt wird, dass die Voraussetzungen des § 30 a BZ­RK vorlie</w:t>
      </w:r>
      <w:r w:rsidR="00F0686E">
        <w:t>gen.</w:t>
      </w:r>
    </w:p>
    <w:p w:rsidR="00DE6EC5" w:rsidRDefault="00DE6EC5" w:rsidP="00F0686E"/>
    <w:p w:rsidR="00F0686E" w:rsidRDefault="003A0379" w:rsidP="00F0686E">
      <w:r>
        <w:t>Aktualisierte Informationen in diesem Zusammenhang stellt das Bundesamt für Justiz auf sei</w:t>
      </w:r>
      <w:r w:rsidR="00F0686E">
        <w:t>ne</w:t>
      </w:r>
      <w:r>
        <w:t>r Homepage unter www.bundesjustizamt.de zur Verfü</w:t>
      </w:r>
      <w:r w:rsidR="00F0686E">
        <w:t>gung.</w:t>
      </w:r>
    </w:p>
    <w:p w:rsidR="00F0686E" w:rsidRDefault="00F0686E" w:rsidP="00F0686E"/>
    <w:p w:rsidR="00F0686E" w:rsidRDefault="003A0379" w:rsidP="00F0686E">
      <w:r>
        <w:t>Die Gebühr für ein Führungszeugnis beträgt 13,00 € und ist bei Antragstellung zu entrichten. Unter bestimmten Voraus</w:t>
      </w:r>
      <w:r w:rsidR="00F0686E">
        <w:t>set</w:t>
      </w:r>
      <w:r>
        <w:t>zungen kann man eine Befreiung von der Gebühr festsetzen, z.B. bei einer ehrenamtlichen unentgeltlichen Tätigkeit. Hierüber ist eine Bescheinigung erforder</w:t>
      </w:r>
      <w:r w:rsidR="00F0686E">
        <w:t>lich.</w:t>
      </w:r>
    </w:p>
    <w:p w:rsidR="00F0686E" w:rsidRDefault="00F0686E" w:rsidP="00F0686E"/>
    <w:p w:rsidR="00F0686E" w:rsidRDefault="003A0379" w:rsidP="00F0686E">
      <w:r>
        <w:t xml:space="preserve">Es kann auch ein Führungszeugnis mit Überbeglaubigung und ggf. Apostille zur Vorlage im Ausland beantragt werden. </w:t>
      </w:r>
      <w:bookmarkStart w:id="0" w:name="_GoBack"/>
      <w:bookmarkEnd w:id="0"/>
    </w:p>
    <w:p w:rsidR="001C7405" w:rsidRDefault="001C7405" w:rsidP="00F0686E"/>
    <w:sectPr w:rsidR="001C7405" w:rsidSect="007700D8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E3F"/>
    <w:multiLevelType w:val="hybridMultilevel"/>
    <w:tmpl w:val="C9EAD362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6E"/>
    <w:rsid w:val="001C7405"/>
    <w:rsid w:val="003A0379"/>
    <w:rsid w:val="003E5CDB"/>
    <w:rsid w:val="007700D8"/>
    <w:rsid w:val="00977682"/>
    <w:rsid w:val="00CA6FD4"/>
    <w:rsid w:val="00CB0155"/>
    <w:rsid w:val="00D44266"/>
    <w:rsid w:val="00DE6EC5"/>
    <w:rsid w:val="00F0686E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846B"/>
  <w15:docId w15:val="{967268A9-746B-41FC-AEC4-2F030F8B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Dengler</dc:creator>
  <cp:lastModifiedBy>Schaufling</cp:lastModifiedBy>
  <cp:revision>2</cp:revision>
  <dcterms:created xsi:type="dcterms:W3CDTF">2023-02-14T08:31:00Z</dcterms:created>
  <dcterms:modified xsi:type="dcterms:W3CDTF">2023-02-14T08:31:00Z</dcterms:modified>
</cp:coreProperties>
</file>